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F36" w:rsidRDefault="00913EEF">
      <w:pPr>
        <w:rPr>
          <w:u w:val="single"/>
        </w:rPr>
      </w:pPr>
      <w:r>
        <w:rPr>
          <w:u w:val="single"/>
        </w:rPr>
        <w:t>Chapter 10: Externalities</w:t>
      </w:r>
    </w:p>
    <w:p w:rsidR="00913EEF" w:rsidRDefault="00913EEF">
      <w:r>
        <w:t>Definition:</w:t>
      </w:r>
    </w:p>
    <w:p w:rsidR="00913EEF" w:rsidRDefault="00913EEF" w:rsidP="00913EEF">
      <w:pPr>
        <w:pStyle w:val="ListParagraph"/>
        <w:numPr>
          <w:ilvl w:val="0"/>
          <w:numId w:val="1"/>
        </w:numPr>
      </w:pPr>
      <w:r>
        <w:t>Externality: the uncompensated impact of one person’s actions on the well-being of a bystander.</w:t>
      </w:r>
    </w:p>
    <w:p w:rsidR="00F9098D" w:rsidRDefault="00F9098D" w:rsidP="00F9098D">
      <w:pPr>
        <w:pStyle w:val="ListParagraph"/>
        <w:numPr>
          <w:ilvl w:val="1"/>
          <w:numId w:val="1"/>
        </w:numPr>
      </w:pPr>
      <w:r>
        <w:t>Some goods do, others don’t</w:t>
      </w:r>
    </w:p>
    <w:p w:rsidR="00F9098D" w:rsidRDefault="00F9098D" w:rsidP="00F9098D">
      <w:pPr>
        <w:pStyle w:val="ListParagraph"/>
        <w:numPr>
          <w:ilvl w:val="2"/>
          <w:numId w:val="1"/>
        </w:numPr>
      </w:pPr>
      <w:r>
        <w:t>Second-hand smoke</w:t>
      </w:r>
    </w:p>
    <w:p w:rsidR="00D32BB5" w:rsidRDefault="00D32BB5" w:rsidP="00D32BB5">
      <w:pPr>
        <w:pStyle w:val="ListParagraph"/>
        <w:numPr>
          <w:ilvl w:val="0"/>
          <w:numId w:val="1"/>
        </w:numPr>
      </w:pPr>
      <w:r>
        <w:t>In other words, there are externalities when social benefits are different from private benefits and/or social costs are different from private costs</w:t>
      </w:r>
    </w:p>
    <w:p w:rsidR="00D32BB5" w:rsidRPr="00D32BB5" w:rsidRDefault="00D32BB5" w:rsidP="00D32BB5">
      <w:pPr>
        <w:pStyle w:val="ListParagraph"/>
        <w:numPr>
          <w:ilvl w:val="0"/>
          <w:numId w:val="1"/>
        </w:numPr>
      </w:pPr>
      <w:r>
        <w:t xml:space="preserve">Two types of externalities: </w:t>
      </w:r>
    </w:p>
    <w:p w:rsidR="00D32BB5" w:rsidRPr="00CD1F44" w:rsidRDefault="00D32BB5" w:rsidP="00D32BB5">
      <w:pPr>
        <w:pStyle w:val="ListParagraph"/>
        <w:numPr>
          <w:ilvl w:val="1"/>
          <w:numId w:val="1"/>
        </w:numPr>
      </w:pPr>
      <w:r>
        <w:rPr>
          <w:b/>
        </w:rPr>
        <w:t xml:space="preserve">Positive </w:t>
      </w:r>
    </w:p>
    <w:p w:rsidR="00CD1F44" w:rsidRDefault="00CD1F44" w:rsidP="00CD1F44">
      <w:pPr>
        <w:pStyle w:val="ListParagraph"/>
        <w:numPr>
          <w:ilvl w:val="2"/>
          <w:numId w:val="1"/>
        </w:numPr>
      </w:pPr>
      <w:r>
        <w:t>When the impact on a bystander is beneficial (social benefit&gt;private benefit)</w:t>
      </w:r>
    </w:p>
    <w:p w:rsidR="00BF6D7E" w:rsidRPr="00D32BB5" w:rsidRDefault="00AF25F9" w:rsidP="00BF6D7E">
      <w:pPr>
        <w:pStyle w:val="ListParagraph"/>
        <w:numPr>
          <w:ilvl w:val="3"/>
          <w:numId w:val="1"/>
        </w:numPr>
      </w:pPr>
      <w:r>
        <w:t>Education, immunizations, gentrification</w:t>
      </w:r>
      <w:r w:rsidR="00544B2B">
        <w:t>, research in new technology</w:t>
      </w:r>
    </w:p>
    <w:p w:rsidR="00D32BB5" w:rsidRPr="00D32BB5" w:rsidRDefault="00D32BB5" w:rsidP="00D32BB5">
      <w:pPr>
        <w:pStyle w:val="ListParagraph"/>
        <w:numPr>
          <w:ilvl w:val="1"/>
          <w:numId w:val="1"/>
        </w:numPr>
      </w:pPr>
      <w:r>
        <w:rPr>
          <w:b/>
        </w:rPr>
        <w:t>Negative</w:t>
      </w:r>
    </w:p>
    <w:p w:rsidR="00D32BB5" w:rsidRDefault="00D32BB5" w:rsidP="00D32BB5">
      <w:pPr>
        <w:pStyle w:val="ListParagraph"/>
        <w:numPr>
          <w:ilvl w:val="2"/>
          <w:numId w:val="1"/>
        </w:numPr>
      </w:pPr>
      <w:r>
        <w:t>When the impact on the bystander is adverse (social costs&gt;private costs)</w:t>
      </w:r>
    </w:p>
    <w:p w:rsidR="00D32BB5" w:rsidRDefault="00D32BB5" w:rsidP="00BE5BC2">
      <w:pPr>
        <w:pStyle w:val="ListParagraph"/>
        <w:numPr>
          <w:ilvl w:val="3"/>
          <w:numId w:val="1"/>
        </w:numPr>
      </w:pPr>
      <w:r>
        <w:t>Smoking, pollution (tar sands)</w:t>
      </w:r>
      <w:r w:rsidR="00BE5BC2">
        <w:t>, industrial pollution, automobile exhaust, barking dogs (loud pets)</w:t>
      </w:r>
      <w:r w:rsidR="00E45C8C">
        <w:t>, loud stereos in apartment building</w:t>
      </w:r>
    </w:p>
    <w:p w:rsidR="004C0A3E" w:rsidRDefault="008242C0" w:rsidP="009C08E6">
      <w:pPr>
        <w:pStyle w:val="ListParagraph"/>
        <w:numPr>
          <w:ilvl w:val="0"/>
          <w:numId w:val="1"/>
        </w:numPr>
      </w:pPr>
      <w:r>
        <w:t>Welfare impact of externalities</w:t>
      </w:r>
    </w:p>
    <w:p w:rsidR="008242C0" w:rsidRDefault="008242C0" w:rsidP="008242C0">
      <w:pPr>
        <w:pStyle w:val="ListParagraph"/>
        <w:numPr>
          <w:ilvl w:val="1"/>
          <w:numId w:val="1"/>
        </w:numPr>
      </w:pPr>
      <w:r>
        <w:t>From a market point of view, an equilibrium is efficient if marginal private benefit is equal to marginal private cost (total surplus</w:t>
      </w:r>
      <w:r w:rsidR="004F6932">
        <w:t xml:space="preserve"> is then maximized</w:t>
      </w:r>
      <w:r>
        <w:t>)</w:t>
      </w:r>
    </w:p>
    <w:p w:rsidR="00067532" w:rsidRDefault="00067532" w:rsidP="008242C0">
      <w:pPr>
        <w:pStyle w:val="ListParagraph"/>
        <w:numPr>
          <w:ilvl w:val="1"/>
          <w:numId w:val="1"/>
        </w:numPr>
      </w:pPr>
      <w:r>
        <w:t>Similarly, from a social point of view, an equilibrium is efficient if marginal social benefit is equal to marginal social cost</w:t>
      </w:r>
    </w:p>
    <w:p w:rsidR="00067532" w:rsidRDefault="00067532" w:rsidP="008242C0">
      <w:pPr>
        <w:pStyle w:val="ListParagraph"/>
        <w:numPr>
          <w:ilvl w:val="1"/>
          <w:numId w:val="1"/>
        </w:numPr>
      </w:pPr>
      <w:r>
        <w:t>So, a market equilibrium will be efficient from a social point of view only if social benefits are equal to private benefits and social costs are equal to private costs, that is if there are no externalities</w:t>
      </w:r>
    </w:p>
    <w:p w:rsidR="00067532" w:rsidRDefault="00C2496F" w:rsidP="008242C0">
      <w:pPr>
        <w:pStyle w:val="ListParagraph"/>
        <w:numPr>
          <w:ilvl w:val="1"/>
          <w:numId w:val="1"/>
        </w:numPr>
      </w:pPr>
      <w:r>
        <w:t>If t</w:t>
      </w:r>
      <w:r w:rsidR="00067532">
        <w:t>here are externalities, then a market EQ is not efficient.</w:t>
      </w:r>
    </w:p>
    <w:p w:rsidR="00CC62DE" w:rsidRDefault="00756E2B" w:rsidP="008242C0">
      <w:pPr>
        <w:pStyle w:val="ListParagraph"/>
        <w:numPr>
          <w:ilvl w:val="1"/>
          <w:numId w:val="1"/>
        </w:numPr>
      </w:pPr>
      <w:r>
        <w:t>Positive externalities:</w:t>
      </w:r>
    </w:p>
    <w:p w:rsidR="00756E2B" w:rsidRDefault="00756E2B" w:rsidP="00756E2B">
      <w:pPr>
        <w:pStyle w:val="ListParagraph"/>
        <w:numPr>
          <w:ilvl w:val="2"/>
          <w:numId w:val="1"/>
        </w:numPr>
      </w:pPr>
      <w:r>
        <w:t>Social value&gt;private value</w:t>
      </w:r>
    </w:p>
    <w:p w:rsidR="00756E2B" w:rsidRDefault="00756E2B" w:rsidP="00756E2B">
      <w:pPr>
        <w:pStyle w:val="ListParagraph"/>
        <w:numPr>
          <w:ilvl w:val="2"/>
          <w:numId w:val="1"/>
        </w:numPr>
      </w:pPr>
      <w:r>
        <w:t>From a social point of view, the demand curve should be to the right of “private” demand curve</w:t>
      </w:r>
    </w:p>
    <w:p w:rsidR="00AE6158" w:rsidRDefault="00AE6158" w:rsidP="00756E2B">
      <w:pPr>
        <w:pStyle w:val="ListParagraph"/>
        <w:numPr>
          <w:ilvl w:val="2"/>
          <w:numId w:val="1"/>
        </w:numPr>
      </w:pPr>
      <w:r>
        <w:t>The social supply curve is the same as the private supply curve because when there is a positive externality, the social cost is equal to the private cost.</w:t>
      </w:r>
    </w:p>
    <w:p w:rsidR="007720A6" w:rsidRDefault="007720A6" w:rsidP="007720A6">
      <w:pPr>
        <w:pStyle w:val="ListParagraph"/>
        <w:numPr>
          <w:ilvl w:val="3"/>
          <w:numId w:val="1"/>
        </w:numPr>
      </w:pPr>
      <w:proofErr w:type="spellStart"/>
      <w:r>
        <w:t>Qoptimum</w:t>
      </w:r>
      <w:proofErr w:type="spellEnd"/>
      <w:r>
        <w:t xml:space="preserve">&gt; </w:t>
      </w:r>
      <w:proofErr w:type="spellStart"/>
      <w:r>
        <w:t>Qmarket</w:t>
      </w:r>
      <w:proofErr w:type="spellEnd"/>
    </w:p>
    <w:p w:rsidR="007720A6" w:rsidRDefault="007720A6" w:rsidP="007720A6">
      <w:pPr>
        <w:pStyle w:val="ListParagraph"/>
        <w:numPr>
          <w:ilvl w:val="3"/>
          <w:numId w:val="1"/>
        </w:numPr>
      </w:pPr>
      <w:r>
        <w:t>Socially optimal price will be at price where quantity is equal to social demand</w:t>
      </w:r>
      <w:r w:rsidR="00A70006">
        <w:t xml:space="preserve"> after externality</w:t>
      </w:r>
    </w:p>
    <w:p w:rsidR="00FB3BA6" w:rsidRDefault="00FB3BA6" w:rsidP="007720A6">
      <w:pPr>
        <w:pStyle w:val="ListParagraph"/>
        <w:numPr>
          <w:ilvl w:val="3"/>
          <w:numId w:val="1"/>
        </w:numPr>
      </w:pPr>
      <w:proofErr w:type="spellStart"/>
      <w:r>
        <w:t>Dwl</w:t>
      </w:r>
      <w:proofErr w:type="spellEnd"/>
      <w:r>
        <w:t>: social value greater than social cost</w:t>
      </w:r>
    </w:p>
    <w:p w:rsidR="008D2C1E" w:rsidRPr="00913EEF" w:rsidRDefault="008D2C1E" w:rsidP="008D2C1E">
      <w:pPr>
        <w:pStyle w:val="ListParagraph"/>
        <w:numPr>
          <w:ilvl w:val="4"/>
          <w:numId w:val="1"/>
        </w:numPr>
      </w:pPr>
      <w:r>
        <w:t>Subsidize, as in education.</w:t>
      </w:r>
    </w:p>
    <w:sectPr w:rsidR="008D2C1E" w:rsidRPr="00913EEF" w:rsidSect="00125F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E25E3"/>
    <w:multiLevelType w:val="hybridMultilevel"/>
    <w:tmpl w:val="5A46B36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13EEF"/>
    <w:rsid w:val="00067532"/>
    <w:rsid w:val="00125F36"/>
    <w:rsid w:val="003B2BE4"/>
    <w:rsid w:val="004C0A3E"/>
    <w:rsid w:val="004F6932"/>
    <w:rsid w:val="00544B2B"/>
    <w:rsid w:val="006F670B"/>
    <w:rsid w:val="00756E2B"/>
    <w:rsid w:val="007720A6"/>
    <w:rsid w:val="008242C0"/>
    <w:rsid w:val="008D2C1E"/>
    <w:rsid w:val="00913EEF"/>
    <w:rsid w:val="009C08E6"/>
    <w:rsid w:val="00A70006"/>
    <w:rsid w:val="00AE6158"/>
    <w:rsid w:val="00AF25F9"/>
    <w:rsid w:val="00B70981"/>
    <w:rsid w:val="00BE5BC2"/>
    <w:rsid w:val="00BF6D7E"/>
    <w:rsid w:val="00C2496F"/>
    <w:rsid w:val="00CC62DE"/>
    <w:rsid w:val="00CD1F44"/>
    <w:rsid w:val="00D32BB5"/>
    <w:rsid w:val="00DC4D64"/>
    <w:rsid w:val="00E45C8C"/>
    <w:rsid w:val="00F342C9"/>
    <w:rsid w:val="00F9098D"/>
    <w:rsid w:val="00FB3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E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22</cp:revision>
  <dcterms:created xsi:type="dcterms:W3CDTF">2010-11-09T18:04:00Z</dcterms:created>
  <dcterms:modified xsi:type="dcterms:W3CDTF">2010-11-23T20:49:00Z</dcterms:modified>
</cp:coreProperties>
</file>